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1418"/>
        <w:gridCol w:w="1419"/>
        <w:gridCol w:w="851"/>
        <w:gridCol w:w="285"/>
        <w:gridCol w:w="1277"/>
        <w:gridCol w:w="1002"/>
        <w:gridCol w:w="2839"/>
      </w:tblGrid>
      <w:tr w:rsidR="0015621C">
        <w:trPr>
          <w:trHeight w:hRule="exact" w:val="2384"/>
        </w:trPr>
        <w:tc>
          <w:tcPr>
            <w:tcW w:w="426" w:type="dxa"/>
          </w:tcPr>
          <w:p w:rsidR="0015621C" w:rsidRDefault="0015621C"/>
        </w:tc>
        <w:tc>
          <w:tcPr>
            <w:tcW w:w="710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851" w:type="dxa"/>
          </w:tcPr>
          <w:p w:rsidR="0015621C" w:rsidRDefault="0015621C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both"/>
              <w:rPr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«Психологическое сопровождение и безопасность человека в образовании и социальном взаимодействии», утв. приказом ректора ОмГА от 28.03.2022 №28.</w:t>
            </w:r>
          </w:p>
          <w:p w:rsidR="0015621C" w:rsidRPr="002D2DCF" w:rsidRDefault="0015621C">
            <w:pPr>
              <w:spacing w:after="0" w:line="240" w:lineRule="auto"/>
              <w:jc w:val="both"/>
              <w:rPr>
                <w:lang w:val="ru-RU"/>
              </w:rPr>
            </w:pPr>
          </w:p>
          <w:p w:rsidR="0015621C" w:rsidRDefault="002D2DC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5621C" w:rsidTr="002D2DCF">
        <w:trPr>
          <w:trHeight w:hRule="exact" w:val="59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5621C" w:rsidTr="002D2DCF">
        <w:trPr>
          <w:trHeight w:hRule="exact" w:val="276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15621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5621C" w:rsidRPr="002D2DCF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5621C" w:rsidRPr="002D2DCF" w:rsidRDefault="001562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5621C" w:rsidRPr="002D2DCF">
        <w:trPr>
          <w:trHeight w:hRule="exact" w:val="744"/>
        </w:trPr>
        <w:tc>
          <w:tcPr>
            <w:tcW w:w="426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>
        <w:trPr>
          <w:trHeight w:hRule="exact" w:val="277"/>
        </w:trPr>
        <w:tc>
          <w:tcPr>
            <w:tcW w:w="426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5621C">
        <w:trPr>
          <w:trHeight w:hRule="exact" w:val="277"/>
        </w:trPr>
        <w:tc>
          <w:tcPr>
            <w:tcW w:w="426" w:type="dxa"/>
          </w:tcPr>
          <w:p w:rsidR="0015621C" w:rsidRDefault="0015621C"/>
        </w:tc>
        <w:tc>
          <w:tcPr>
            <w:tcW w:w="710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851" w:type="dxa"/>
          </w:tcPr>
          <w:p w:rsidR="0015621C" w:rsidRDefault="0015621C"/>
        </w:tc>
        <w:tc>
          <w:tcPr>
            <w:tcW w:w="285" w:type="dxa"/>
          </w:tcPr>
          <w:p w:rsidR="0015621C" w:rsidRDefault="0015621C"/>
        </w:tc>
        <w:tc>
          <w:tcPr>
            <w:tcW w:w="1277" w:type="dxa"/>
          </w:tcPr>
          <w:p w:rsidR="0015621C" w:rsidRDefault="0015621C"/>
        </w:tc>
        <w:tc>
          <w:tcPr>
            <w:tcW w:w="993" w:type="dxa"/>
          </w:tcPr>
          <w:p w:rsidR="0015621C" w:rsidRDefault="0015621C"/>
        </w:tc>
        <w:tc>
          <w:tcPr>
            <w:tcW w:w="2836" w:type="dxa"/>
          </w:tcPr>
          <w:p w:rsidR="0015621C" w:rsidRDefault="0015621C"/>
        </w:tc>
      </w:tr>
      <w:tr w:rsidR="0015621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5621C" w:rsidRPr="002D2DCF">
        <w:trPr>
          <w:trHeight w:hRule="exact" w:val="1496"/>
        </w:trPr>
        <w:tc>
          <w:tcPr>
            <w:tcW w:w="426" w:type="dxa"/>
          </w:tcPr>
          <w:p w:rsidR="0015621C" w:rsidRDefault="0015621C"/>
        </w:tc>
        <w:tc>
          <w:tcPr>
            <w:tcW w:w="710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Социально-психологический климат педагогического коллектива</w:t>
            </w: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ФТД.02</w:t>
            </w:r>
          </w:p>
        </w:tc>
        <w:tc>
          <w:tcPr>
            <w:tcW w:w="2836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15621C" w:rsidRPr="002D2DCF">
        <w:trPr>
          <w:trHeight w:hRule="exact" w:val="1396"/>
        </w:trPr>
        <w:tc>
          <w:tcPr>
            <w:tcW w:w="426" w:type="dxa"/>
          </w:tcPr>
          <w:p w:rsidR="0015621C" w:rsidRDefault="0015621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сопровождение и безопасность человека в образовании и социальном взаимодействии»</w:t>
            </w: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5621C" w:rsidRPr="002D2DCF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5621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5621C" w:rsidRDefault="0015621C"/>
        </w:tc>
        <w:tc>
          <w:tcPr>
            <w:tcW w:w="285" w:type="dxa"/>
          </w:tcPr>
          <w:p w:rsidR="0015621C" w:rsidRDefault="0015621C"/>
        </w:tc>
        <w:tc>
          <w:tcPr>
            <w:tcW w:w="1277" w:type="dxa"/>
          </w:tcPr>
          <w:p w:rsidR="0015621C" w:rsidRDefault="0015621C"/>
        </w:tc>
        <w:tc>
          <w:tcPr>
            <w:tcW w:w="993" w:type="dxa"/>
          </w:tcPr>
          <w:p w:rsidR="0015621C" w:rsidRDefault="0015621C"/>
        </w:tc>
        <w:tc>
          <w:tcPr>
            <w:tcW w:w="2836" w:type="dxa"/>
          </w:tcPr>
          <w:p w:rsidR="0015621C" w:rsidRDefault="0015621C"/>
        </w:tc>
      </w:tr>
      <w:tr w:rsidR="0015621C">
        <w:trPr>
          <w:trHeight w:hRule="exact" w:val="155"/>
        </w:trPr>
        <w:tc>
          <w:tcPr>
            <w:tcW w:w="426" w:type="dxa"/>
          </w:tcPr>
          <w:p w:rsidR="0015621C" w:rsidRDefault="0015621C"/>
        </w:tc>
        <w:tc>
          <w:tcPr>
            <w:tcW w:w="710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851" w:type="dxa"/>
          </w:tcPr>
          <w:p w:rsidR="0015621C" w:rsidRDefault="0015621C"/>
        </w:tc>
        <w:tc>
          <w:tcPr>
            <w:tcW w:w="285" w:type="dxa"/>
          </w:tcPr>
          <w:p w:rsidR="0015621C" w:rsidRDefault="0015621C"/>
        </w:tc>
        <w:tc>
          <w:tcPr>
            <w:tcW w:w="1277" w:type="dxa"/>
          </w:tcPr>
          <w:p w:rsidR="0015621C" w:rsidRDefault="0015621C"/>
        </w:tc>
        <w:tc>
          <w:tcPr>
            <w:tcW w:w="993" w:type="dxa"/>
          </w:tcPr>
          <w:p w:rsidR="0015621C" w:rsidRDefault="0015621C"/>
        </w:tc>
        <w:tc>
          <w:tcPr>
            <w:tcW w:w="2836" w:type="dxa"/>
          </w:tcPr>
          <w:p w:rsidR="0015621C" w:rsidRDefault="0015621C"/>
        </w:tc>
      </w:tr>
      <w:tr w:rsidR="0015621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5621C" w:rsidRPr="002D2DC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5621C" w:rsidRPr="002D2DC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 w:rsidRPr="002D2DCF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15621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</w:t>
            </w:r>
          </w:p>
        </w:tc>
      </w:tr>
      <w:tr w:rsidR="0015621C">
        <w:trPr>
          <w:trHeight w:hRule="exact" w:val="2126"/>
        </w:trPr>
        <w:tc>
          <w:tcPr>
            <w:tcW w:w="426" w:type="dxa"/>
          </w:tcPr>
          <w:p w:rsidR="0015621C" w:rsidRDefault="0015621C"/>
        </w:tc>
        <w:tc>
          <w:tcPr>
            <w:tcW w:w="710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1419" w:type="dxa"/>
          </w:tcPr>
          <w:p w:rsidR="0015621C" w:rsidRDefault="0015621C"/>
        </w:tc>
        <w:tc>
          <w:tcPr>
            <w:tcW w:w="851" w:type="dxa"/>
          </w:tcPr>
          <w:p w:rsidR="0015621C" w:rsidRDefault="0015621C"/>
        </w:tc>
        <w:tc>
          <w:tcPr>
            <w:tcW w:w="285" w:type="dxa"/>
          </w:tcPr>
          <w:p w:rsidR="0015621C" w:rsidRDefault="0015621C"/>
        </w:tc>
        <w:tc>
          <w:tcPr>
            <w:tcW w:w="1277" w:type="dxa"/>
          </w:tcPr>
          <w:p w:rsidR="0015621C" w:rsidRDefault="0015621C"/>
        </w:tc>
        <w:tc>
          <w:tcPr>
            <w:tcW w:w="993" w:type="dxa"/>
          </w:tcPr>
          <w:p w:rsidR="0015621C" w:rsidRDefault="0015621C"/>
        </w:tc>
        <w:tc>
          <w:tcPr>
            <w:tcW w:w="2836" w:type="dxa"/>
          </w:tcPr>
          <w:p w:rsidR="0015621C" w:rsidRDefault="0015621C"/>
        </w:tc>
      </w:tr>
      <w:tr w:rsidR="0015621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5621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15621C" w:rsidRPr="002D2DCF" w:rsidRDefault="001562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15621C" w:rsidRPr="002D2DCF" w:rsidRDefault="001562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5621C" w:rsidRDefault="002D2D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5621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</w:t>
            </w:r>
          </w:p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5621C" w:rsidRPr="002D2DC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5621C" w:rsidRPr="002D2DCF" w:rsidRDefault="002D2DCF">
      <w:pPr>
        <w:rPr>
          <w:sz w:val="0"/>
          <w:szCs w:val="0"/>
          <w:lang w:val="ru-RU"/>
        </w:rPr>
      </w:pPr>
      <w:r w:rsidRPr="002D2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21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5621C">
        <w:trPr>
          <w:trHeight w:hRule="exact" w:val="555"/>
        </w:trPr>
        <w:tc>
          <w:tcPr>
            <w:tcW w:w="9640" w:type="dxa"/>
          </w:tcPr>
          <w:p w:rsidR="0015621C" w:rsidRDefault="0015621C"/>
        </w:tc>
      </w:tr>
      <w:tr w:rsidR="0015621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5621C" w:rsidRDefault="002D2D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21C" w:rsidRPr="002D2D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5621C" w:rsidRPr="002D2DC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«Психологическое сопровождение и безопасность человека в образовании и социальном взаимодействии»; форма обучения – </w:t>
            </w:r>
            <w:r w:rsidR="002362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«Социально- психологический климат педагогического коллектива» в течение 2022/2023 учебного года: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</w:t>
            </w:r>
          </w:p>
        </w:tc>
      </w:tr>
    </w:tbl>
    <w:p w:rsidR="0015621C" w:rsidRPr="002D2DCF" w:rsidRDefault="002D2DCF">
      <w:pPr>
        <w:rPr>
          <w:sz w:val="0"/>
          <w:szCs w:val="0"/>
          <w:lang w:val="ru-RU"/>
        </w:rPr>
      </w:pPr>
      <w:r w:rsidRPr="002D2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21C" w:rsidRPr="002D2DC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5621C" w:rsidRPr="002D2DCF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ФТД.02 «Социально-психологический климат педагогического коллектива».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5621C" w:rsidRPr="002D2DCF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«Социально-психологический климат педагогического коллектива»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консультировать субъектов образовательной среды и других видов социальной практики по психологическим проблемам</w:t>
            </w:r>
          </w:p>
        </w:tc>
      </w:tr>
      <w:tr w:rsidR="001562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особенности психолого-педагогического консультирования обучающихся, их родителей (законных представителей) и педагогических работников; этические норма консультирования, в том числе в ситуациях нарушения психологической безопасности</w:t>
            </w:r>
          </w:p>
        </w:tc>
      </w:tr>
      <w:tr w:rsidR="0015621C" w:rsidRPr="002D2DC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отбирать технологии консультирования, адекватные ситуации, возрастным нормам,  этапу профессиональногои личностного становления</w:t>
            </w: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приемами и инструментарием консультирования субъектов образовательной среды и других видов социальной практики по психологическим проблемам</w:t>
            </w:r>
          </w:p>
        </w:tc>
      </w:tr>
      <w:tr w:rsidR="0015621C" w:rsidRPr="002D2DCF">
        <w:trPr>
          <w:trHeight w:hRule="exact" w:val="277"/>
        </w:trPr>
        <w:tc>
          <w:tcPr>
            <w:tcW w:w="9640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 w:rsidRPr="002D2DC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оценивать и обеспечивать эффективность психолого- педагогического сопровождения образовательных программ и оказания психолого- педагогической помощи обучающимся</w:t>
            </w:r>
          </w:p>
        </w:tc>
      </w:tr>
      <w:tr w:rsidR="001562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современных психолого- педагогических технологий сопровождения, основанных на знании законов развития личности и поведения в реальной и виртуальной среде</w:t>
            </w:r>
          </w:p>
        </w:tc>
      </w:tr>
      <w:tr w:rsidR="0015621C" w:rsidRPr="002D2DC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анализировать риски и угрозы психологической безопасности субъектов образовательной среды и оценивать эффективность психолого- педагогического сопровождения образовательных программ  и оказания психолого-педагогической помощи обучающимся</w:t>
            </w:r>
          </w:p>
        </w:tc>
      </w:tr>
      <w:tr w:rsidR="0015621C" w:rsidRPr="002D2DCF">
        <w:trPr>
          <w:trHeight w:hRule="exact" w:val="165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приемами организация, прогнозирование и проведение исследовательской и аналитической деятельности по профессиональным задачам в области психологического сопровождения воспитания и социализации детей, личностного развития детей, обеспечения психологической безопасности в образовании; представлением результатов исследовательских работ, выступление с сообщениями и докладами по тематике проводимых исследований</w:t>
            </w:r>
          </w:p>
        </w:tc>
      </w:tr>
    </w:tbl>
    <w:p w:rsidR="0015621C" w:rsidRPr="002D2DCF" w:rsidRDefault="002D2DCF">
      <w:pPr>
        <w:rPr>
          <w:sz w:val="0"/>
          <w:szCs w:val="0"/>
          <w:lang w:val="ru-RU"/>
        </w:rPr>
      </w:pPr>
      <w:r w:rsidRPr="002D2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21C" w:rsidRPr="002D2DCF">
        <w:trPr>
          <w:trHeight w:hRule="exact" w:val="290"/>
        </w:trPr>
        <w:tc>
          <w:tcPr>
            <w:tcW w:w="9640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</w:tr>
      <w:tr w:rsidR="001562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основы формирования комфортной и безопасной социальной среды; психолого-педагогические риски нарушения безопасности человека в образовании и социальном взаимодействии среде</w:t>
            </w: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уметь отбирать соответствующие виды, методы и приемы экспертизы и мониторинга состояния психологической безопасности социальной среды и планировать комплексные мероприятия по их проведению</w:t>
            </w:r>
          </w:p>
        </w:tc>
      </w:tr>
      <w:tr w:rsidR="0015621C" w:rsidRPr="002D2DC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владеть технологиями формирования комфортной и безопасной образовательной среды и аналитической оценки рисков ее нарушения</w:t>
            </w:r>
          </w:p>
        </w:tc>
      </w:tr>
      <w:tr w:rsidR="0015621C" w:rsidRPr="002D2DCF">
        <w:trPr>
          <w:trHeight w:hRule="exact" w:val="277"/>
        </w:trPr>
        <w:tc>
          <w:tcPr>
            <w:tcW w:w="9640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562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21C" w:rsidRPr="002D2DC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различные варианты решенияпроблемной ситуации на основе системного подхода, оценивать их преимущества и риски</w:t>
            </w:r>
          </w:p>
        </w:tc>
      </w:tr>
      <w:tr w:rsidR="0015621C" w:rsidRPr="002D2DC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уметь выявлять проблемную ситуацию в процессе анализа проблемы, определять этапы ее разрешения с учетом вариативных контекстов</w:t>
            </w:r>
          </w:p>
        </w:tc>
      </w:tr>
      <w:tr w:rsidR="0015621C" w:rsidRPr="002D2DC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владеть навыком определять и оценивать практические последствия реализации действий по разрешению проблемной ситуации</w:t>
            </w:r>
          </w:p>
        </w:tc>
      </w:tr>
      <w:tr w:rsidR="0015621C" w:rsidRPr="002D2DC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владеть навыком находить, критически анализировать и выбирать информацию, необходимую для выработки стратегии действий по разрешению проблемной ситуации</w:t>
            </w:r>
          </w:p>
        </w:tc>
      </w:tr>
      <w:tr w:rsidR="0015621C" w:rsidRPr="002D2DCF">
        <w:trPr>
          <w:trHeight w:hRule="exact" w:val="277"/>
        </w:trPr>
        <w:tc>
          <w:tcPr>
            <w:tcW w:w="9640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562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21C" w:rsidRPr="002D2DC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уметь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15621C" w:rsidRPr="002D2DCF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владеть демонстрацией и уважительного отношения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15621C" w:rsidRPr="002D2DCF">
        <w:trPr>
          <w:trHeight w:hRule="exact" w:val="416"/>
        </w:trPr>
        <w:tc>
          <w:tcPr>
            <w:tcW w:w="9640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 w:rsidRPr="002D2D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5621C" w:rsidRPr="002D2DC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21C" w:rsidRPr="002D2DCF" w:rsidRDefault="002D2D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ФТД.02 «Социально-психологический климат педагогического коллектива»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</w:tbl>
    <w:p w:rsidR="0015621C" w:rsidRPr="002D2DCF" w:rsidRDefault="002D2DCF">
      <w:pPr>
        <w:rPr>
          <w:sz w:val="0"/>
          <w:szCs w:val="0"/>
          <w:lang w:val="ru-RU"/>
        </w:rPr>
      </w:pPr>
      <w:r w:rsidRPr="002D2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15621C" w:rsidRPr="002D2DC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5621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Default="0015621C"/>
        </w:tc>
      </w:tr>
      <w:tr w:rsidR="0015621C" w:rsidRPr="002D2DC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Pr="002D2DCF" w:rsidRDefault="0015621C">
            <w:pPr>
              <w:rPr>
                <w:lang w:val="ru-RU"/>
              </w:rPr>
            </w:pPr>
          </w:p>
        </w:tc>
      </w:tr>
      <w:tr w:rsidR="0015621C" w:rsidRPr="002D2DCF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ПК-4, ПК-5, УК-1, УК-5, ПК-3</w:t>
            </w:r>
          </w:p>
        </w:tc>
      </w:tr>
      <w:tr w:rsidR="0015621C" w:rsidRPr="002D2DCF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5621C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5621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5621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5621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21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621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5621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21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15621C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5621C" w:rsidRPr="002D2DCF" w:rsidRDefault="001562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5621C">
        <w:trPr>
          <w:trHeight w:hRule="exact" w:val="416"/>
        </w:trPr>
        <w:tc>
          <w:tcPr>
            <w:tcW w:w="3970" w:type="dxa"/>
          </w:tcPr>
          <w:p w:rsidR="0015621C" w:rsidRDefault="0015621C"/>
        </w:tc>
        <w:tc>
          <w:tcPr>
            <w:tcW w:w="1702" w:type="dxa"/>
          </w:tcPr>
          <w:p w:rsidR="0015621C" w:rsidRDefault="0015621C"/>
        </w:tc>
        <w:tc>
          <w:tcPr>
            <w:tcW w:w="1702" w:type="dxa"/>
          </w:tcPr>
          <w:p w:rsidR="0015621C" w:rsidRDefault="0015621C"/>
        </w:tc>
        <w:tc>
          <w:tcPr>
            <w:tcW w:w="426" w:type="dxa"/>
          </w:tcPr>
          <w:p w:rsidR="0015621C" w:rsidRDefault="0015621C"/>
        </w:tc>
        <w:tc>
          <w:tcPr>
            <w:tcW w:w="852" w:type="dxa"/>
          </w:tcPr>
          <w:p w:rsidR="0015621C" w:rsidRDefault="0015621C"/>
        </w:tc>
        <w:tc>
          <w:tcPr>
            <w:tcW w:w="993" w:type="dxa"/>
          </w:tcPr>
          <w:p w:rsidR="0015621C" w:rsidRDefault="0015621C"/>
        </w:tc>
      </w:tr>
      <w:tr w:rsidR="0015621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5621C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21C" w:rsidRDefault="0015621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21C" w:rsidRDefault="0015621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21C" w:rsidRDefault="0015621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21C" w:rsidRDefault="0015621C"/>
        </w:tc>
      </w:tr>
      <w:tr w:rsidR="0015621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коллектива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21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 климат в коллективе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621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Сплоченность коллектива и социально- психологический климат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621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коллектива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21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 климат в коллективе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21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Сплоченность коллектива и социально- психологический климат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621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методики оценки социально- психологического климата педагогического коллектива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5621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15621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21C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15621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15621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5621C" w:rsidRPr="002D2DCF">
        <w:trPr>
          <w:trHeight w:hRule="exact" w:val="199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</w:t>
            </w:r>
          </w:p>
        </w:tc>
      </w:tr>
    </w:tbl>
    <w:p w:rsidR="0015621C" w:rsidRPr="002D2DCF" w:rsidRDefault="002D2DCF">
      <w:pPr>
        <w:rPr>
          <w:sz w:val="0"/>
          <w:szCs w:val="0"/>
          <w:lang w:val="ru-RU"/>
        </w:rPr>
      </w:pPr>
      <w:r w:rsidRPr="002D2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21C" w:rsidRPr="002D2DC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</w:t>
            </w:r>
          </w:p>
        </w:tc>
      </w:tr>
    </w:tbl>
    <w:p w:rsidR="0015621C" w:rsidRPr="002D2DCF" w:rsidRDefault="002D2DCF">
      <w:pPr>
        <w:rPr>
          <w:sz w:val="0"/>
          <w:szCs w:val="0"/>
          <w:lang w:val="ru-RU"/>
        </w:rPr>
      </w:pPr>
      <w:r w:rsidRPr="002D2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5621C" w:rsidRPr="002D2DCF">
        <w:trPr>
          <w:trHeight w:hRule="exact" w:val="69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5621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5621C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5621C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психология коллектива</w:t>
            </w:r>
          </w:p>
        </w:tc>
      </w:tr>
      <w:tr w:rsidR="0015621C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1562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5621C" w:rsidRPr="002D2DCF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Социально-психологический климат в коллективе</w:t>
            </w:r>
          </w:p>
        </w:tc>
      </w:tr>
      <w:tr w:rsidR="0015621C" w:rsidRPr="002D2DC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621C" w:rsidRPr="002D2DCF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Сплоченность коллектива и социально-психологический климат</w:t>
            </w:r>
          </w:p>
        </w:tc>
      </w:tr>
      <w:tr w:rsidR="0015621C" w:rsidRPr="002D2DC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621C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5621C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психология коллектива</w:t>
            </w:r>
          </w:p>
        </w:tc>
      </w:tr>
      <w:tr w:rsidR="0015621C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1562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5621C" w:rsidRPr="002D2DCF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Социально-психологический климат в коллективе</w:t>
            </w:r>
          </w:p>
        </w:tc>
      </w:tr>
      <w:tr w:rsidR="0015621C" w:rsidRPr="002D2DC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621C" w:rsidRPr="002D2DCF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Сплоченность коллектива и социально-психологический климат</w:t>
            </w:r>
          </w:p>
        </w:tc>
      </w:tr>
      <w:tr w:rsidR="0015621C" w:rsidRPr="002D2DC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621C" w:rsidRPr="002D2DC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1562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5621C" w:rsidRPr="002D2DC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«Социально- психологический климат педагогического коллектива» / Котлярова Т.С. – Омск: Изд-во Омской гуманитарной академии, 2022.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5621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5621C" w:rsidRPr="002D2DC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Почебут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Чикер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978-5-534-07752-0.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2DCF">
              <w:rPr>
                <w:lang w:val="ru-RU"/>
              </w:rPr>
              <w:t xml:space="preserve"> </w:t>
            </w:r>
            <w:hyperlink r:id="rId4" w:history="1">
              <w:r w:rsidR="00596EAA">
                <w:rPr>
                  <w:rStyle w:val="a3"/>
                  <w:lang w:val="ru-RU"/>
                </w:rPr>
                <w:t>https://urait.ru/bcode/472163</w:t>
              </w:r>
            </w:hyperlink>
            <w:r w:rsidRPr="002D2DCF">
              <w:rPr>
                <w:lang w:val="ru-RU"/>
              </w:rPr>
              <w:t xml:space="preserve"> </w:t>
            </w:r>
          </w:p>
        </w:tc>
      </w:tr>
      <w:tr w:rsidR="0015621C" w:rsidRPr="002D2DC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Сарычев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978-5-534-09721-4.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2DCF">
              <w:rPr>
                <w:lang w:val="ru-RU"/>
              </w:rPr>
              <w:t xml:space="preserve"> </w:t>
            </w:r>
            <w:hyperlink r:id="rId5" w:history="1">
              <w:r w:rsidR="00596EAA">
                <w:rPr>
                  <w:rStyle w:val="a3"/>
                  <w:lang w:val="ru-RU"/>
                </w:rPr>
                <w:t>https://urait.ru/bcode/472434</w:t>
              </w:r>
            </w:hyperlink>
            <w:r w:rsidRPr="002D2DCF">
              <w:rPr>
                <w:lang w:val="ru-RU"/>
              </w:rPr>
              <w:t xml:space="preserve"> </w:t>
            </w:r>
          </w:p>
        </w:tc>
      </w:tr>
      <w:tr w:rsidR="0015621C" w:rsidRPr="002D2DC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Талызина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978-5-534-06245-8.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2DCF">
              <w:rPr>
                <w:lang w:val="ru-RU"/>
              </w:rPr>
              <w:t xml:space="preserve"> </w:t>
            </w:r>
            <w:hyperlink r:id="rId6" w:history="1">
              <w:r w:rsidR="00596EAA">
                <w:rPr>
                  <w:rStyle w:val="a3"/>
                  <w:lang w:val="ru-RU"/>
                </w:rPr>
                <w:t>https://urait.ru/bcode/472619</w:t>
              </w:r>
            </w:hyperlink>
            <w:r w:rsidRPr="002D2DCF">
              <w:rPr>
                <w:lang w:val="ru-RU"/>
              </w:rPr>
              <w:t xml:space="preserve"> </w:t>
            </w:r>
          </w:p>
        </w:tc>
      </w:tr>
      <w:tr w:rsidR="0015621C">
        <w:trPr>
          <w:trHeight w:hRule="exact" w:val="304"/>
        </w:trPr>
        <w:tc>
          <w:tcPr>
            <w:tcW w:w="285" w:type="dxa"/>
          </w:tcPr>
          <w:p w:rsidR="0015621C" w:rsidRPr="002D2DCF" w:rsidRDefault="0015621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21C" w:rsidRDefault="002D2D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5621C" w:rsidRPr="002D2DCF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21C" w:rsidRPr="002D2DCF" w:rsidRDefault="002D2DC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978-5-9916-7782-0.</w:t>
            </w:r>
            <w:r w:rsidRPr="002D2DCF">
              <w:rPr>
                <w:lang w:val="ru-RU"/>
              </w:rPr>
              <w:t xml:space="preserve"> 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2D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D2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D2DCF">
              <w:rPr>
                <w:lang w:val="ru-RU"/>
              </w:rPr>
              <w:t xml:space="preserve"> </w:t>
            </w:r>
            <w:hyperlink r:id="rId7" w:history="1">
              <w:r w:rsidR="00596EAA">
                <w:rPr>
                  <w:rStyle w:val="a3"/>
                  <w:lang w:val="ru-RU"/>
                </w:rPr>
                <w:t>https://urait.ru/bcode/468684</w:t>
              </w:r>
            </w:hyperlink>
            <w:r w:rsidRPr="002D2DCF">
              <w:rPr>
                <w:lang w:val="ru-RU"/>
              </w:rPr>
              <w:t xml:space="preserve"> </w:t>
            </w:r>
          </w:p>
        </w:tc>
      </w:tr>
    </w:tbl>
    <w:p w:rsidR="0015621C" w:rsidRPr="002D2DCF" w:rsidRDefault="0015621C">
      <w:pPr>
        <w:rPr>
          <w:lang w:val="ru-RU"/>
        </w:rPr>
      </w:pPr>
    </w:p>
    <w:sectPr w:rsidR="0015621C" w:rsidRPr="002D2DCF" w:rsidSect="0015621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621C"/>
    <w:rsid w:val="001F0BC7"/>
    <w:rsid w:val="00236266"/>
    <w:rsid w:val="002D2DCF"/>
    <w:rsid w:val="00596EAA"/>
    <w:rsid w:val="00742EB1"/>
    <w:rsid w:val="009E3843"/>
    <w:rsid w:val="00D31453"/>
    <w:rsid w:val="00E209E2"/>
    <w:rsid w:val="00E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84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3843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596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68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72619" TargetMode="External"/><Relationship Id="rId5" Type="http://schemas.openxmlformats.org/officeDocument/2006/relationships/hyperlink" Target="https://urait.ru/bcode/472434" TargetMode="External"/><Relationship Id="rId4" Type="http://schemas.openxmlformats.org/officeDocument/2006/relationships/hyperlink" Target="https://urait.ru/bcode/4721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3581</Words>
  <Characters>20416</Characters>
  <Application>Microsoft Office Word</Application>
  <DocSecurity>0</DocSecurity>
  <Lines>170</Lines>
  <Paragraphs>47</Paragraphs>
  <ScaleCrop>false</ScaleCrop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2022-2023_ФГОС3++2022_Маг-ОФО-ППО(ПСиБЧ)(22)_plx_Социально-психологический климат педагогического коллектива</dc:title>
  <dc:creator>FastReport.NET</dc:creator>
  <cp:lastModifiedBy>Mark Bernstorf</cp:lastModifiedBy>
  <cp:revision>6</cp:revision>
  <dcterms:created xsi:type="dcterms:W3CDTF">2022-04-28T19:07:00Z</dcterms:created>
  <dcterms:modified xsi:type="dcterms:W3CDTF">2022-11-14T02:34:00Z</dcterms:modified>
</cp:coreProperties>
</file>